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4FA" w:rsidRPr="00913AF8" w:rsidRDefault="00727632" w:rsidP="00913AF8">
      <w:pPr>
        <w:jc w:val="center"/>
        <w:rPr>
          <w:rFonts w:ascii="仿宋" w:eastAsia="仿宋" w:hAnsi="仿宋" w:hint="eastAsia"/>
          <w:b/>
          <w:sz w:val="36"/>
          <w:szCs w:val="36"/>
        </w:rPr>
      </w:pPr>
      <w:proofErr w:type="gramStart"/>
      <w:r w:rsidRPr="00913AF8">
        <w:rPr>
          <w:rFonts w:ascii="仿宋" w:eastAsia="仿宋" w:hAnsi="仿宋" w:hint="eastAsia"/>
          <w:b/>
          <w:sz w:val="36"/>
          <w:szCs w:val="36"/>
        </w:rPr>
        <w:t>众信中心</w:t>
      </w:r>
      <w:proofErr w:type="gramEnd"/>
      <w:r w:rsidRPr="00913AF8">
        <w:rPr>
          <w:rFonts w:ascii="仿宋" w:eastAsia="仿宋" w:hAnsi="仿宋" w:hint="eastAsia"/>
          <w:b/>
          <w:sz w:val="36"/>
          <w:szCs w:val="36"/>
        </w:rPr>
        <w:t>电子商务诚信应用场景展示</w:t>
      </w:r>
    </w:p>
    <w:p w:rsidR="00727632" w:rsidRDefault="00727632">
      <w:pPr>
        <w:rPr>
          <w:rFonts w:ascii="仿宋" w:eastAsia="仿宋" w:hAnsi="仿宋" w:hint="eastAsia"/>
          <w:sz w:val="28"/>
          <w:szCs w:val="28"/>
        </w:rPr>
      </w:pPr>
      <w:bookmarkStart w:id="0" w:name="_GoBack"/>
      <w:bookmarkEnd w:id="0"/>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周翔：尊敬的各位领导、各位来宾，大家上午好。“人无信而不立”，据统计，我们国家每年因社会诚信体系的缺失而造成的失信损失高达6000亿。社会经济已经在互联网+这个高速公路上快速行驶。互联网行业正呼唤政府、企业和第三方机构共同建设互联网诚信提高。</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前段时间我有朋友在网上看照片，买了一块带证书的钻石手表，拿到手上发现只见窟窿不见钻石，对方居然跟他说需要用放大镜才可以看到，最后投诉无</w:t>
      </w:r>
      <w:proofErr w:type="gramStart"/>
      <w:r w:rsidRPr="00AD4A13">
        <w:rPr>
          <w:rFonts w:ascii="宋体" w:eastAsia="宋体" w:hAnsi="宋体" w:cs="宋体" w:hint="eastAsia"/>
          <w:sz w:val="24"/>
          <w:szCs w:val="24"/>
        </w:rPr>
        <w:t>果只能</w:t>
      </w:r>
      <w:proofErr w:type="gramEnd"/>
      <w:r w:rsidRPr="00AD4A13">
        <w:rPr>
          <w:rFonts w:ascii="宋体" w:eastAsia="宋体" w:hAnsi="宋体" w:cs="宋体" w:hint="eastAsia"/>
          <w:sz w:val="24"/>
          <w:szCs w:val="24"/>
        </w:rPr>
        <w:t>选择接受。类似此类失信的事件让我们的行业和诚信的企业蒙受了巨大的损失。</w:t>
      </w:r>
      <w:proofErr w:type="gramStart"/>
      <w:r w:rsidRPr="00AD4A13">
        <w:rPr>
          <w:rFonts w:ascii="宋体" w:eastAsia="宋体" w:hAnsi="宋体" w:cs="宋体" w:hint="eastAsia"/>
          <w:sz w:val="24"/>
          <w:szCs w:val="24"/>
        </w:rPr>
        <w:t>众信中心</w:t>
      </w:r>
      <w:proofErr w:type="gramEnd"/>
      <w:r w:rsidRPr="00AD4A13">
        <w:rPr>
          <w:rFonts w:ascii="宋体" w:eastAsia="宋体" w:hAnsi="宋体" w:cs="宋体" w:hint="eastAsia"/>
          <w:sz w:val="24"/>
          <w:szCs w:val="24"/>
        </w:rPr>
        <w:t>就围绕着我们交易前的主体身份信用，交易过程中产生的凭证和合同，以及交易后的在线纠纷调解三个方面开展了网络诚信体系建设。目的就是希望我们消费者能够做到明白消费、放心消费、省心消费，让我们企业能够在被信用中获得更大的市场和财富。接下来让我们先进入一段广告。</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（播放视频）</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欢迎回来。大家刚刚在视频中可以看到，</w:t>
      </w:r>
      <w:proofErr w:type="gramStart"/>
      <w:r w:rsidRPr="00AD4A13">
        <w:rPr>
          <w:rFonts w:ascii="宋体" w:eastAsia="宋体" w:hAnsi="宋体" w:cs="宋体" w:hint="eastAsia"/>
          <w:sz w:val="24"/>
          <w:szCs w:val="24"/>
        </w:rPr>
        <w:t>众信验证</w:t>
      </w:r>
      <w:proofErr w:type="gramEnd"/>
      <w:r w:rsidRPr="00AD4A13">
        <w:rPr>
          <w:rFonts w:ascii="宋体" w:eastAsia="宋体" w:hAnsi="宋体" w:cs="宋体" w:hint="eastAsia"/>
          <w:sz w:val="24"/>
          <w:szCs w:val="24"/>
        </w:rPr>
        <w:t>可以对全国的经营主题的身份、资质、实力进行验证，并产生相应的信用档案和评监，让消费者明白自己在和谁做交易，对方提供的产品和服务是否有合法的渠道，生产和服务能力如何，过往的信用记录如何，这就是明白消费。在交易的过程中交易各方可以通过在线签订交易的凭证和合同进行第三方的存证和</w:t>
      </w:r>
      <w:proofErr w:type="gramStart"/>
      <w:r w:rsidRPr="00AD4A13">
        <w:rPr>
          <w:rFonts w:ascii="宋体" w:eastAsia="宋体" w:hAnsi="宋体" w:cs="宋体" w:hint="eastAsia"/>
          <w:sz w:val="24"/>
          <w:szCs w:val="24"/>
        </w:rPr>
        <w:t>固证</w:t>
      </w:r>
      <w:proofErr w:type="gramEnd"/>
      <w:r w:rsidRPr="00AD4A13">
        <w:rPr>
          <w:rFonts w:ascii="宋体" w:eastAsia="宋体" w:hAnsi="宋体" w:cs="宋体" w:hint="eastAsia"/>
          <w:sz w:val="24"/>
          <w:szCs w:val="24"/>
        </w:rPr>
        <w:t>，一旦产生纠纷随时可以在线提取具有法律效力凭证和合同作为证据，这就是放心消费。在交易完成以后，如果双方产生纠纷，可以通过在线纠纷调解，</w:t>
      </w:r>
      <w:proofErr w:type="gramStart"/>
      <w:r w:rsidRPr="00AD4A13">
        <w:rPr>
          <w:rFonts w:ascii="宋体" w:eastAsia="宋体" w:hAnsi="宋体" w:cs="宋体" w:hint="eastAsia"/>
          <w:sz w:val="24"/>
          <w:szCs w:val="24"/>
        </w:rPr>
        <w:t>由众信进行</w:t>
      </w:r>
      <w:proofErr w:type="gramEnd"/>
      <w:r w:rsidRPr="00AD4A13">
        <w:rPr>
          <w:rFonts w:ascii="宋体" w:eastAsia="宋体" w:hAnsi="宋体" w:cs="宋体" w:hint="eastAsia"/>
          <w:sz w:val="24"/>
          <w:szCs w:val="24"/>
        </w:rPr>
        <w:t>第三方机构，专业</w:t>
      </w:r>
      <w:proofErr w:type="gramStart"/>
      <w:r w:rsidRPr="00AD4A13">
        <w:rPr>
          <w:rFonts w:ascii="宋体" w:eastAsia="宋体" w:hAnsi="宋体" w:cs="宋体" w:hint="eastAsia"/>
          <w:sz w:val="24"/>
          <w:szCs w:val="24"/>
        </w:rPr>
        <w:t>的率说团队</w:t>
      </w:r>
      <w:proofErr w:type="gramEnd"/>
      <w:r w:rsidRPr="00AD4A13">
        <w:rPr>
          <w:rFonts w:ascii="宋体" w:eastAsia="宋体" w:hAnsi="宋体" w:cs="宋体" w:hint="eastAsia"/>
          <w:sz w:val="24"/>
          <w:szCs w:val="24"/>
        </w:rPr>
        <w:t>在线参与，高效的调解和化解双方的解纷，这就是省心消费。为了能够让更多的优质企业在互联网中大海中脱颖而出，我们在对企业进行信用评价的同时会积极地与企业保持互动，给企业提供信用辅导和预警服务，让优质诚信的企业能够实时的了解到自己的诚信情况，并及时地进行信用纠正，只有让消费者信任</w:t>
      </w:r>
      <w:proofErr w:type="gramStart"/>
      <w:r w:rsidRPr="00AD4A13">
        <w:rPr>
          <w:rFonts w:ascii="宋体" w:eastAsia="宋体" w:hAnsi="宋体" w:cs="宋体" w:hint="eastAsia"/>
          <w:sz w:val="24"/>
          <w:szCs w:val="24"/>
        </w:rPr>
        <w:t>的且才可以</w:t>
      </w:r>
      <w:proofErr w:type="gramEnd"/>
      <w:r w:rsidRPr="00AD4A13">
        <w:rPr>
          <w:rFonts w:ascii="宋体" w:eastAsia="宋体" w:hAnsi="宋体" w:cs="宋体" w:hint="eastAsia"/>
          <w:sz w:val="24"/>
          <w:szCs w:val="24"/>
        </w:rPr>
        <w:t>获得市场的认可和尊重。</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w:t>
      </w:r>
      <w:proofErr w:type="gramStart"/>
      <w:r w:rsidRPr="00AD4A13">
        <w:rPr>
          <w:rFonts w:ascii="宋体" w:eastAsia="宋体" w:hAnsi="宋体" w:cs="宋体" w:hint="eastAsia"/>
          <w:sz w:val="24"/>
          <w:szCs w:val="24"/>
        </w:rPr>
        <w:t>众信愿</w:t>
      </w:r>
      <w:proofErr w:type="gramEnd"/>
      <w:r w:rsidRPr="00AD4A13">
        <w:rPr>
          <w:rFonts w:ascii="宋体" w:eastAsia="宋体" w:hAnsi="宋体" w:cs="宋体" w:hint="eastAsia"/>
          <w:sz w:val="24"/>
          <w:szCs w:val="24"/>
        </w:rPr>
        <w:t>和在座的各位一道，让诚信为我们的国家和创造更大的财富，谢谢大家！</w:t>
      </w:r>
    </w:p>
    <w:p w:rsidR="00727632" w:rsidRPr="00AD4A13" w:rsidRDefault="00727632" w:rsidP="00727632">
      <w:pPr>
        <w:pStyle w:val="a5"/>
        <w:spacing w:line="360" w:lineRule="auto"/>
        <w:rPr>
          <w:rFonts w:ascii="宋体" w:eastAsia="宋体" w:hAnsi="宋体" w:cs="宋体"/>
          <w:sz w:val="24"/>
          <w:szCs w:val="24"/>
        </w:rPr>
      </w:pP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lastRenderedPageBreak/>
        <w:t>李杨：尊敬的各位领导、各位来宾，今天非常荣幸有这样的一个机会站在这里跟大家一起分享。虽然国际形势有些紧张，但国家“一带一路”政策打造出了辐射三大洲的经贸物流大动脉，板块经济给跨境贸易带来新的发展动能。数字经济的时代，任何的商机都只争朝夕。这个时候，您需要一个战友，为你解决一系列的后顾之忧。</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国际诚信认证，让企业在众多竞争对手中闪亮登场，树立企业身份证，第三方机构权威背书，多语言展示全球通行。同时，与多个国际组织合作,通过整合多个国家电商平台资源，为认证企业建立海外渠道，匹配供需，促成交易，抢占市场份额。国际诚信认证，我就是我，不一样的烟火。</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而专为好产品打call</w:t>
      </w:r>
      <w:proofErr w:type="gramStart"/>
      <w:r w:rsidRPr="00AD4A13">
        <w:rPr>
          <w:rFonts w:ascii="宋体" w:eastAsia="宋体" w:hAnsi="宋体" w:cs="宋体" w:hint="eastAsia"/>
          <w:sz w:val="24"/>
          <w:szCs w:val="24"/>
        </w:rPr>
        <w:t>的品信通</w:t>
      </w:r>
      <w:proofErr w:type="gramEnd"/>
      <w:r w:rsidRPr="00AD4A13">
        <w:rPr>
          <w:rFonts w:ascii="宋体" w:eastAsia="宋体" w:hAnsi="宋体" w:cs="宋体" w:hint="eastAsia"/>
          <w:sz w:val="24"/>
          <w:szCs w:val="24"/>
        </w:rPr>
        <w:t>溯源服务，可为电商平台筛选可信供应商及高质量产品，联合专业机构对检测报告真实性、产品标准符合性、品牌商标是否授权等关键环节进行验真，帮您建立具有公信力的产品溯源体系，解决产品防伪、</w:t>
      </w:r>
      <w:proofErr w:type="gramStart"/>
      <w:r w:rsidRPr="00AD4A13">
        <w:rPr>
          <w:rFonts w:ascii="宋体" w:eastAsia="宋体" w:hAnsi="宋体" w:cs="宋体" w:hint="eastAsia"/>
          <w:sz w:val="24"/>
          <w:szCs w:val="24"/>
        </w:rPr>
        <w:t>防串货</w:t>
      </w:r>
      <w:proofErr w:type="gramEnd"/>
      <w:r w:rsidRPr="00AD4A13">
        <w:rPr>
          <w:rFonts w:ascii="宋体" w:eastAsia="宋体" w:hAnsi="宋体" w:cs="宋体" w:hint="eastAsia"/>
          <w:sz w:val="24"/>
          <w:szCs w:val="24"/>
        </w:rPr>
        <w:t>等问题。高效率的信息电子化，可为企业定制营销需求，亦可通过大数据技术，建立用户画像，精准二次销售。</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有成长力的公司、好的产品，更离不开对品牌、新模式、新技术的保护。还在纠结怎样便捷的进行知识产权保护或侵权的预防吗？还在想专业的服务哪家强吗？</w:t>
      </w:r>
      <w:proofErr w:type="gramStart"/>
      <w:r w:rsidRPr="00AD4A13">
        <w:rPr>
          <w:rFonts w:ascii="宋体" w:eastAsia="宋体" w:hAnsi="宋体" w:cs="宋体" w:hint="eastAsia"/>
          <w:sz w:val="24"/>
          <w:szCs w:val="24"/>
        </w:rPr>
        <w:t>众信知识产权</w:t>
      </w:r>
      <w:proofErr w:type="gramEnd"/>
      <w:r w:rsidRPr="00AD4A13">
        <w:rPr>
          <w:rFonts w:ascii="宋体" w:eastAsia="宋体" w:hAnsi="宋体" w:cs="宋体" w:hint="eastAsia"/>
          <w:sz w:val="24"/>
          <w:szCs w:val="24"/>
        </w:rPr>
        <w:t>综合服务平台汇集了全球优秀的知识产权服务机构，，足不出户，一站式享用几乎涵盖所有类型的知识产权服务。同时平台自身提供满足日常需求的专利情报、专利检索、知识产权地图、知识产权电子证据服务。我们是针对电商行业知识产权专业保护与促进服务的资源整合者。</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好像是万事俱备，但交易后遇到纠纷而您的客服团队解决不了怎么办。我们可以提供从纠纷申请到解决全流程网上解纷服务，它突破时间和空间的障碍，信息传递即时，更加高效、便捷。行业专家、律师担任调解员，协商和解、调解、仲裁等多元化解</w:t>
      </w:r>
      <w:proofErr w:type="gramStart"/>
      <w:r w:rsidRPr="00AD4A13">
        <w:rPr>
          <w:rFonts w:ascii="宋体" w:eastAsia="宋体" w:hAnsi="宋体" w:cs="宋体" w:hint="eastAsia"/>
          <w:sz w:val="24"/>
          <w:szCs w:val="24"/>
        </w:rPr>
        <w:t>纷</w:t>
      </w:r>
      <w:proofErr w:type="gramEnd"/>
      <w:r w:rsidRPr="00AD4A13">
        <w:rPr>
          <w:rFonts w:ascii="宋体" w:eastAsia="宋体" w:hAnsi="宋体" w:cs="宋体" w:hint="eastAsia"/>
          <w:sz w:val="24"/>
          <w:szCs w:val="24"/>
        </w:rPr>
        <w:t>途径，更加专业、灵活。</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（播放视频）</w:t>
      </w:r>
    </w:p>
    <w:p w:rsidR="00727632" w:rsidRPr="00AD4A13" w:rsidRDefault="00727632" w:rsidP="00727632">
      <w:pPr>
        <w:pStyle w:val="a5"/>
        <w:spacing w:line="360" w:lineRule="auto"/>
        <w:rPr>
          <w:rFonts w:ascii="宋体" w:eastAsia="宋体" w:hAnsi="宋体" w:cs="宋体"/>
          <w:sz w:val="24"/>
          <w:szCs w:val="24"/>
        </w:rPr>
      </w:pPr>
      <w:r w:rsidRPr="00AD4A13">
        <w:rPr>
          <w:rFonts w:ascii="宋体" w:eastAsia="宋体" w:hAnsi="宋体" w:cs="宋体" w:hint="eastAsia"/>
          <w:sz w:val="24"/>
          <w:szCs w:val="24"/>
        </w:rPr>
        <w:t xml:space="preserve">    或许这些还不够，做您最可靠的伙伴是我们的动力，而这种信任机制也会不断进行变革，也许不久的将来，你会看到更多的技术手段运用其中，我们，希望与您共同追求卓越。谢谢。</w:t>
      </w:r>
    </w:p>
    <w:p w:rsidR="00727632" w:rsidRDefault="00727632"/>
    <w:sectPr w:rsidR="007276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D32" w:rsidRDefault="00C55D32" w:rsidP="00727632">
      <w:r>
        <w:separator/>
      </w:r>
    </w:p>
  </w:endnote>
  <w:endnote w:type="continuationSeparator" w:id="0">
    <w:p w:rsidR="00C55D32" w:rsidRDefault="00C55D32" w:rsidP="00727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D32" w:rsidRDefault="00C55D32" w:rsidP="00727632">
      <w:r>
        <w:separator/>
      </w:r>
    </w:p>
  </w:footnote>
  <w:footnote w:type="continuationSeparator" w:id="0">
    <w:p w:rsidR="00C55D32" w:rsidRDefault="00C55D32" w:rsidP="007276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48"/>
    <w:rsid w:val="00727632"/>
    <w:rsid w:val="00913AF8"/>
    <w:rsid w:val="00B334FA"/>
    <w:rsid w:val="00C55D32"/>
    <w:rsid w:val="00FD3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7632"/>
    <w:rPr>
      <w:sz w:val="18"/>
      <w:szCs w:val="18"/>
    </w:rPr>
  </w:style>
  <w:style w:type="paragraph" w:styleId="a4">
    <w:name w:val="footer"/>
    <w:basedOn w:val="a"/>
    <w:link w:val="Char0"/>
    <w:uiPriority w:val="99"/>
    <w:unhideWhenUsed/>
    <w:rsid w:val="00727632"/>
    <w:pPr>
      <w:tabs>
        <w:tab w:val="center" w:pos="4153"/>
        <w:tab w:val="right" w:pos="8306"/>
      </w:tabs>
      <w:snapToGrid w:val="0"/>
      <w:jc w:val="left"/>
    </w:pPr>
    <w:rPr>
      <w:sz w:val="18"/>
      <w:szCs w:val="18"/>
    </w:rPr>
  </w:style>
  <w:style w:type="character" w:customStyle="1" w:styleId="Char0">
    <w:name w:val="页脚 Char"/>
    <w:basedOn w:val="a0"/>
    <w:link w:val="a4"/>
    <w:uiPriority w:val="99"/>
    <w:rsid w:val="00727632"/>
    <w:rPr>
      <w:sz w:val="18"/>
      <w:szCs w:val="18"/>
    </w:rPr>
  </w:style>
  <w:style w:type="paragraph" w:styleId="a5">
    <w:name w:val="Plain Text"/>
    <w:basedOn w:val="a"/>
    <w:link w:val="Char1"/>
    <w:uiPriority w:val="99"/>
    <w:unhideWhenUsed/>
    <w:rsid w:val="00727632"/>
    <w:rPr>
      <w:rFonts w:asciiTheme="minorEastAsia" w:hAnsi="Courier New" w:cs="Courier New"/>
    </w:rPr>
  </w:style>
  <w:style w:type="character" w:customStyle="1" w:styleId="Char1">
    <w:name w:val="纯文本 Char"/>
    <w:basedOn w:val="a0"/>
    <w:link w:val="a5"/>
    <w:uiPriority w:val="99"/>
    <w:rsid w:val="00727632"/>
    <w:rPr>
      <w:rFonts w:asciiTheme="minorEastAsia"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6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27632"/>
    <w:rPr>
      <w:sz w:val="18"/>
      <w:szCs w:val="18"/>
    </w:rPr>
  </w:style>
  <w:style w:type="paragraph" w:styleId="a4">
    <w:name w:val="footer"/>
    <w:basedOn w:val="a"/>
    <w:link w:val="Char0"/>
    <w:uiPriority w:val="99"/>
    <w:unhideWhenUsed/>
    <w:rsid w:val="00727632"/>
    <w:pPr>
      <w:tabs>
        <w:tab w:val="center" w:pos="4153"/>
        <w:tab w:val="right" w:pos="8306"/>
      </w:tabs>
      <w:snapToGrid w:val="0"/>
      <w:jc w:val="left"/>
    </w:pPr>
    <w:rPr>
      <w:sz w:val="18"/>
      <w:szCs w:val="18"/>
    </w:rPr>
  </w:style>
  <w:style w:type="character" w:customStyle="1" w:styleId="Char0">
    <w:name w:val="页脚 Char"/>
    <w:basedOn w:val="a0"/>
    <w:link w:val="a4"/>
    <w:uiPriority w:val="99"/>
    <w:rsid w:val="00727632"/>
    <w:rPr>
      <w:sz w:val="18"/>
      <w:szCs w:val="18"/>
    </w:rPr>
  </w:style>
  <w:style w:type="paragraph" w:styleId="a5">
    <w:name w:val="Plain Text"/>
    <w:basedOn w:val="a"/>
    <w:link w:val="Char1"/>
    <w:uiPriority w:val="99"/>
    <w:unhideWhenUsed/>
    <w:rsid w:val="00727632"/>
    <w:rPr>
      <w:rFonts w:asciiTheme="minorEastAsia" w:hAnsi="Courier New" w:cs="Courier New"/>
    </w:rPr>
  </w:style>
  <w:style w:type="character" w:customStyle="1" w:styleId="Char1">
    <w:name w:val="纯文本 Char"/>
    <w:basedOn w:val="a0"/>
    <w:link w:val="a5"/>
    <w:uiPriority w:val="99"/>
    <w:rsid w:val="00727632"/>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Words>
  <Characters>1449</Characters>
  <Application>Microsoft Office Word</Application>
  <DocSecurity>0</DocSecurity>
  <Lines>12</Lines>
  <Paragraphs>3</Paragraphs>
  <ScaleCrop>false</ScaleCrop>
  <Company/>
  <LinksUpToDate>false</LinksUpToDate>
  <CharactersWithSpaces>1700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2018-05-30T08:44:00Z</dcterms:created>
  <dcterms:modified xsi:type="dcterms:W3CDTF">2018-05-30T08:44:00Z</dcterms:modified>
</cp:coreProperties>
</file>